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6D51F" w14:textId="1711A101" w:rsidR="00FF0144" w:rsidRDefault="00F133E0" w:rsidP="0088666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5</w:t>
      </w:r>
      <w:r w:rsidR="00FF0144" w:rsidRPr="00FF014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FF0144" w:rsidRPr="00FF0144">
        <w:rPr>
          <w:rFonts w:ascii="Times New Roman" w:hAnsi="Times New Roman" w:cs="Times New Roman"/>
          <w:b/>
          <w:bCs/>
          <w:sz w:val="28"/>
          <w:szCs w:val="28"/>
        </w:rPr>
        <w:t>Дәріс</w:t>
      </w:r>
      <w:proofErr w:type="spellEnd"/>
    </w:p>
    <w:p w14:paraId="09F4457A" w14:textId="77777777" w:rsidR="00886667" w:rsidRPr="00FF0144" w:rsidRDefault="00886667" w:rsidP="0088666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49A8871" w14:textId="77777777" w:rsidR="00F133E0" w:rsidRDefault="00F133E0" w:rsidP="00886667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b/>
          <w:bCs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b/>
          <w:bCs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b/>
          <w:bCs/>
          <w:sz w:val="28"/>
          <w:szCs w:val="28"/>
        </w:rPr>
        <w:t>жобасын</w:t>
      </w:r>
      <w:proofErr w:type="spellEnd"/>
      <w:r w:rsidRPr="00F133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b/>
          <w:bCs/>
          <w:sz w:val="28"/>
          <w:szCs w:val="28"/>
        </w:rPr>
        <w:t>қарау</w:t>
      </w:r>
      <w:proofErr w:type="spellEnd"/>
      <w:r w:rsidRPr="00F133E0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b/>
          <w:bCs/>
          <w:sz w:val="28"/>
          <w:szCs w:val="28"/>
        </w:rPr>
        <w:t>келісу</w:t>
      </w:r>
      <w:proofErr w:type="spellEnd"/>
      <w:r w:rsidRPr="00F133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b/>
          <w:bCs/>
          <w:sz w:val="28"/>
          <w:szCs w:val="28"/>
        </w:rPr>
        <w:t>және</w:t>
      </w:r>
      <w:proofErr w:type="spellEnd"/>
      <w:r w:rsidRPr="00F133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b/>
          <w:bCs/>
          <w:sz w:val="28"/>
          <w:szCs w:val="28"/>
        </w:rPr>
        <w:t>бекіту</w:t>
      </w:r>
      <w:proofErr w:type="spellEnd"/>
    </w:p>
    <w:p w14:paraId="254833E7" w14:textId="77777777" w:rsidR="00886667" w:rsidRDefault="00886667" w:rsidP="008866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B95433" w14:textId="3CB161CB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жерінің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ЖМБМК АЖ-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деректерге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сәйкестігіне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салыстырып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әзірлеуші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министрінің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2020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қазандағы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№ 301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бұйрығымен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актілерді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тізілімінде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№ 21366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жылжымайтын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мүліктің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бірыңғай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кадастры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жүйесінің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графикалық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деректерімен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қағидаларына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корпорацияға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жүгінеді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51D0001C" w14:textId="77777777" w:rsid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7BB9FCF" w14:textId="60A26A2C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Жобаланып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Кодекстің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121-бабында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аймақтардың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шекараларында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салыстырып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жобаланып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жерлерді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пайдаланудың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аймақтардың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қабаттасу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ЖМБМК АЖ-да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шекаралары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болған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13EE97ED" w14:textId="77777777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A27517D" w14:textId="7FDC7FFF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мүдделі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органдармен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қызметтермен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келіп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түскен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күннен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1 (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) ай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схемасында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жоспарында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мөрмен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расталған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хаттар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келісімдер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қорытындылар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716DEA6B" w14:textId="77777777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0C70C0D" w14:textId="4927612F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келісетін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мүдделі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қызметтерді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пайдаланылуына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етуге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уәкілетті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орган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айқындайды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0F2607E5" w14:textId="77777777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109A65F" w14:textId="06C81DB9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келісу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заңнамасы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нормаларының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учаскесінің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нысаналы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өртке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қарсы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санитариялық-гигиеналық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экологиялық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нормалары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қағидаларының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сақталуы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2A405D9C" w14:textId="77777777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253EE03" w14:textId="4628E6EC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мұқтажы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сұралған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уәкілетті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органмен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уәкілетті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органмен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министрлігімен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істер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министрлігімен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қауіпсіздік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комитетімен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күзет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қызметімен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келісіледі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68DE8F60" w14:textId="77777777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D2F4F1D" w14:textId="2A2FC5BA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lastRenderedPageBreak/>
        <w:t>Мұнай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газды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кейiннен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көлiктiң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түрлерiне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тией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магистральды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құбырларымен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тасымалдауға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-газ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инфрақұрылымы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объектiлерiнiң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құрылысы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үшiн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учаскелерi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сұралған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Республикасының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-газ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тасымалдау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инфрақұрылымы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уәкiлеттi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мемлекеттiк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органымен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келiсiледi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5AFAD1F7" w14:textId="77777777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355E70A" w14:textId="2E6457E9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данада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оны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әзірлеуші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тігеді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нөмірлейді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данасы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жобаланып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тараптар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ұзындығының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ведомосімен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Кодекстің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158-бабының 5-тармағына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жер-кадастрлық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құжаттамаға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енгiзiлетiн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мәлiметтердiң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анықтығын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корпорациясының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бөлімшесіне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данасы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берушіге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718D6390" w14:textId="77777777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83191F5" w14:textId="5A8D43E9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Мәліметтері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құпиялар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Заңының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10-бабы 1)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тармақшасына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ұйымдарда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құпияландырылуға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мәліметтердің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ведомостволық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тізбесіне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жатқызылған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жобаланып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отырған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шекараларының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координаттары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тараптар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ұзындығының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ведомосі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корпорацияда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мұрағатқа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сақтауда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пайдаланылады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берушіге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салынбайды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00B94D95" w14:textId="77777777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FE1FDFB" w14:textId="41ED86FE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министрінің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2020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қазандағы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№ 301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бұйрығымен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құқықтық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актілерді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тізілімінде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№ 21366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жөнінде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жобаларын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көрсету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қағидаларына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</w:p>
    <w:p w14:paraId="7BD97081" w14:textId="77777777" w:rsidR="00F133E0" w:rsidRPr="00F133E0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1DD69B8" w14:textId="7436A383" w:rsidR="00F133E0" w:rsidRPr="00FF0144" w:rsidRDefault="00F133E0" w:rsidP="00F133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Уәкілетті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органның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жобасын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бұйрығының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жобасы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корпорациясының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құрылымдық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бөлімшесіне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3E0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F133E0">
        <w:rPr>
          <w:rFonts w:ascii="Times New Roman" w:hAnsi="Times New Roman" w:cs="Times New Roman"/>
          <w:sz w:val="28"/>
          <w:szCs w:val="28"/>
        </w:rPr>
        <w:t>.</w:t>
      </w:r>
      <w:r w:rsidR="00886667" w:rsidRPr="0088666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D2D317" w14:textId="181A2BD2" w:rsidR="009B119C" w:rsidRPr="00FF0144" w:rsidRDefault="009B119C" w:rsidP="006878D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B119C" w:rsidRPr="00FF01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E353E2"/>
    <w:multiLevelType w:val="hybridMultilevel"/>
    <w:tmpl w:val="584A709C"/>
    <w:lvl w:ilvl="0" w:tplc="3426027A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144"/>
    <w:rsid w:val="00054BF5"/>
    <w:rsid w:val="00451E1C"/>
    <w:rsid w:val="006878D0"/>
    <w:rsid w:val="00886667"/>
    <w:rsid w:val="009B119C"/>
    <w:rsid w:val="00F02936"/>
    <w:rsid w:val="00F133E0"/>
    <w:rsid w:val="00FC15A0"/>
    <w:rsid w:val="00FF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F5276"/>
  <w15:chartTrackingRefBased/>
  <w15:docId w15:val="{A5CB1B83-29B6-40DC-A709-2280539CF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F01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FF01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F014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FF01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F0144"/>
    <w:rPr>
      <w:color w:val="0000FF"/>
      <w:u w:val="single"/>
    </w:rPr>
  </w:style>
  <w:style w:type="character" w:customStyle="1" w:styleId="note">
    <w:name w:val="note"/>
    <w:basedOn w:val="a0"/>
    <w:rsid w:val="00FF0144"/>
  </w:style>
  <w:style w:type="character" w:customStyle="1" w:styleId="10">
    <w:name w:val="Заголовок 1 Знак"/>
    <w:basedOn w:val="a0"/>
    <w:link w:val="1"/>
    <w:uiPriority w:val="9"/>
    <w:rsid w:val="00FF01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5">
    <w:name w:val="List Paragraph"/>
    <w:basedOn w:val="a"/>
    <w:uiPriority w:val="34"/>
    <w:qFormat/>
    <w:rsid w:val="008866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00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Zarina Dauletbaeva</dc:creator>
  <cp:keywords/>
  <dc:description/>
  <cp:lastModifiedBy>Zarina Dauletbaeva</cp:lastModifiedBy>
  <cp:revision>2</cp:revision>
  <dcterms:created xsi:type="dcterms:W3CDTF">2026-02-21T09:29:00Z</dcterms:created>
  <dcterms:modified xsi:type="dcterms:W3CDTF">2026-02-21T09:29:00Z</dcterms:modified>
</cp:coreProperties>
</file>